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right"/>
        <w:spacing w:before="0" w:after="0" w:line="360" w:lineRule="auto"/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5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предпрофессиональным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/>
      <w:r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</w:r>
      <w:r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r/>
    </w:p>
    <w:p>
      <w:pPr>
        <w:contextualSpacing w:val="0"/>
        <w:jc w:val="center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Сроки и место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проведения индивидуального отбора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предпрофессиональным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ГБУДО СО «АДХШ»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240" w:lineRule="auto"/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</w:r>
      <w:r/>
    </w:p>
    <w:tbl>
      <w:tblPr>
        <w:tblStyle w:val="666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Основной срок проведения индивидуального отбора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Место проведения отбора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Время вступительного испытания</w:t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06.06.2026 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ГБУДО СО «АДХШ»,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ул. Ленинградская, 4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11.00 до 13.20 (7,5-9 лет)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11.00 до 14.00 (11-12 лет)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срок проведения индивидуального отбора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(в случае добора на вакантные места)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Место проведения отбора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Время вступительного испытания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29.08.2026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05.09.2026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ГБУДО СО «АДХШ», </w:t>
            </w:r>
            <w:r/>
          </w:p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ул. Ленинградская, 4</w:t>
            </w:r>
            <w:r/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11.00 до 13.20 (7,5-9 лет)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11.00 до 14.00 (11-12 лет)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</w:tr>
    </w:tbl>
    <w:p>
      <w:pPr>
        <w:contextualSpacing w:val="0"/>
        <w:jc w:val="center"/>
        <w:spacing w:before="0" w:after="0" w:line="240" w:lineRule="auto"/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Body Text"/>
    <w:uiPriority w:val="1"/>
    <w:qFormat/>
    <w:pPr>
      <w:contextualSpacing w:val="0"/>
      <w:ind w:left="91" w:right="0" w:firstLine="720"/>
      <w:jc w:val="both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2026-03-13T13:22:46Z</dcterms:modified>
</cp:coreProperties>
</file>